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BC" w:rsidRPr="008D52B6" w:rsidRDefault="008D52B6" w:rsidP="007B12BC">
      <w:pPr>
        <w:spacing w:before="100" w:beforeAutospacing="1" w:after="100" w:afterAutospacing="1" w:line="240" w:lineRule="auto"/>
        <w:jc w:val="left"/>
        <w:outlineLvl w:val="4"/>
        <w:rPr>
          <w:b/>
          <w:bCs/>
          <w:color w:val="auto"/>
          <w:kern w:val="0"/>
          <w:szCs w:val="22"/>
          <w:lang w:eastAsia="de-DE"/>
        </w:rPr>
      </w:pPr>
      <w:r w:rsidRPr="008D52B6">
        <w:rPr>
          <w:b/>
          <w:bCs/>
          <w:color w:val="auto"/>
          <w:kern w:val="0"/>
          <w:szCs w:val="22"/>
          <w:lang w:eastAsia="de-DE"/>
        </w:rPr>
        <w:t>Die digitale Auftragsplanung und -steuerung in 5 Schritten</w:t>
      </w:r>
    </w:p>
    <w:p w:rsidR="008D52B6" w:rsidRDefault="008D52B6" w:rsidP="007B12BC">
      <w:pPr>
        <w:spacing w:before="100" w:beforeAutospacing="1" w:after="100" w:afterAutospacing="1" w:line="240" w:lineRule="auto"/>
        <w:jc w:val="left"/>
        <w:outlineLvl w:val="4"/>
        <w:rPr>
          <w:rFonts w:ascii="Times New Roman" w:hAnsi="Times New Roman" w:cs="Times New Roman"/>
          <w:b/>
          <w:bCs/>
          <w:color w:val="auto"/>
          <w:kern w:val="0"/>
          <w:sz w:val="20"/>
          <w:szCs w:val="20"/>
          <w:lang w:eastAsia="de-DE"/>
        </w:rPr>
      </w:pPr>
      <w:r>
        <w:rPr>
          <w:rFonts w:ascii="Times New Roman" w:hAnsi="Times New Roman" w:cs="Times New Roman"/>
          <w:b/>
          <w:bCs/>
          <w:color w:val="auto"/>
          <w:kern w:val="0"/>
          <w:sz w:val="20"/>
          <w:szCs w:val="20"/>
          <w:lang w:eastAsia="de-DE"/>
        </w:rPr>
        <w:t xml:space="preserve">Eine effiziente Fertigungsplanung und -steuerung stellt einen großen Wettbewerbsvorteil dar. Sie haben Liefertermine und Kosten unter Kontrolle, wissen um Ressourcen und Kapazitäten und haben Status und Arbeitsabläufe im Blick – im Werkzeugbau eine Königsdisziplin, vor allem, wenn nachträglich Fehlermanagement und Controlling anfallen. </w:t>
      </w:r>
    </w:p>
    <w:p w:rsidR="008D52B6" w:rsidRDefault="008D52B6" w:rsidP="007B12BC">
      <w:pPr>
        <w:spacing w:before="100" w:beforeAutospacing="1" w:after="100" w:afterAutospacing="1" w:line="240" w:lineRule="auto"/>
        <w:jc w:val="left"/>
        <w:outlineLvl w:val="4"/>
        <w:rPr>
          <w:rFonts w:ascii="Times New Roman" w:hAnsi="Times New Roman" w:cs="Times New Roman"/>
          <w:b/>
          <w:bCs/>
          <w:color w:val="auto"/>
          <w:kern w:val="0"/>
          <w:sz w:val="20"/>
          <w:szCs w:val="20"/>
          <w:lang w:eastAsia="de-DE"/>
        </w:rPr>
      </w:pPr>
      <w:r>
        <w:rPr>
          <w:rFonts w:ascii="Times New Roman" w:hAnsi="Times New Roman" w:cs="Times New Roman"/>
          <w:b/>
          <w:bCs/>
          <w:color w:val="auto"/>
          <w:kern w:val="0"/>
          <w:sz w:val="20"/>
          <w:szCs w:val="20"/>
          <w:lang w:eastAsia="de-DE"/>
        </w:rPr>
        <w:t xml:space="preserve">So komplex das aussieht, liegen dem Planungsprozess doch einige einfache Regeln und Fragen zu Grunde, die der Reihe nach abgehakt werden können. Wer sich dazu noch digital </w:t>
      </w:r>
      <w:r w:rsidR="00E53B30">
        <w:rPr>
          <w:rFonts w:ascii="Times New Roman" w:hAnsi="Times New Roman" w:cs="Times New Roman"/>
          <w:b/>
          <w:bCs/>
          <w:color w:val="auto"/>
          <w:kern w:val="0"/>
          <w:sz w:val="20"/>
          <w:szCs w:val="20"/>
          <w:lang w:eastAsia="de-DE"/>
        </w:rPr>
        <w:t xml:space="preserve">bei der </w:t>
      </w:r>
      <w:r>
        <w:rPr>
          <w:rFonts w:ascii="Times New Roman" w:hAnsi="Times New Roman" w:cs="Times New Roman"/>
          <w:b/>
          <w:bCs/>
          <w:color w:val="auto"/>
          <w:kern w:val="0"/>
          <w:sz w:val="20"/>
          <w:szCs w:val="20"/>
          <w:lang w:eastAsia="de-DE"/>
        </w:rPr>
        <w:t xml:space="preserve">Auftragsplanung- und  -steuerung unterstützen lässt, </w:t>
      </w:r>
      <w:r w:rsidR="00E53B30">
        <w:rPr>
          <w:rFonts w:ascii="Times New Roman" w:hAnsi="Times New Roman" w:cs="Times New Roman"/>
          <w:b/>
          <w:bCs/>
          <w:color w:val="auto"/>
          <w:kern w:val="0"/>
          <w:sz w:val="20"/>
          <w:szCs w:val="20"/>
          <w:lang w:eastAsia="de-DE"/>
        </w:rPr>
        <w:t>hält auch in turbulenten Zeiten die Fertigung am Laufen.</w:t>
      </w:r>
    </w:p>
    <w:p w:rsidR="00E53B30" w:rsidRDefault="00E53B30" w:rsidP="00E53B30">
      <w:pPr>
        <w:spacing w:before="100" w:beforeAutospacing="1" w:after="100" w:afterAutospacing="1" w:line="240" w:lineRule="auto"/>
        <w:jc w:val="center"/>
        <w:outlineLvl w:val="4"/>
        <w:rPr>
          <w:rFonts w:ascii="Times New Roman" w:hAnsi="Times New Roman" w:cs="Times New Roman"/>
          <w:b/>
          <w:bCs/>
          <w:color w:val="auto"/>
          <w:kern w:val="0"/>
          <w:sz w:val="24"/>
          <w:szCs w:val="20"/>
          <w:lang w:eastAsia="de-DE"/>
        </w:rPr>
      </w:pPr>
      <w:r w:rsidRPr="00E53B30">
        <w:rPr>
          <w:rFonts w:ascii="Times New Roman" w:hAnsi="Times New Roman" w:cs="Times New Roman"/>
          <w:b/>
          <w:bCs/>
          <w:color w:val="auto"/>
          <w:kern w:val="0"/>
          <w:sz w:val="24"/>
          <w:szCs w:val="20"/>
          <w:lang w:eastAsia="de-DE"/>
        </w:rPr>
        <w:t>Merkblatt</w:t>
      </w:r>
    </w:p>
    <w:p w:rsidR="00E53B30" w:rsidRPr="00E53B30" w:rsidRDefault="00E53B30" w:rsidP="00E53B30">
      <w:pPr>
        <w:spacing w:before="100" w:beforeAutospacing="1" w:after="100" w:afterAutospacing="1" w:line="240" w:lineRule="auto"/>
        <w:jc w:val="center"/>
        <w:outlineLvl w:val="4"/>
        <w:rPr>
          <w:rFonts w:ascii="Times New Roman" w:hAnsi="Times New Roman" w:cs="Times New Roman"/>
          <w:b/>
          <w:bCs/>
          <w:color w:val="auto"/>
          <w:kern w:val="0"/>
          <w:sz w:val="24"/>
          <w:szCs w:val="20"/>
          <w:lang w:eastAsia="de-DE"/>
        </w:rPr>
      </w:pPr>
      <w:r>
        <w:rPr>
          <w:rFonts w:ascii="Segoe UI" w:hAnsi="Segoe UI" w:cs="Segoe UI"/>
          <w:color w:val="212529"/>
          <w:shd w:val="clear" w:color="auto" w:fill="FFFFFF"/>
        </w:rPr>
        <w:t>Das 1x1 der erfolgreichen Fertigungsplanung</w:t>
      </w:r>
    </w:p>
    <w:p w:rsidR="007B12BC" w:rsidRPr="004F64CF" w:rsidRDefault="007B12BC" w:rsidP="007B12BC">
      <w:pPr>
        <w:spacing w:before="100" w:beforeAutospacing="1" w:after="100" w:afterAutospacing="1" w:line="240" w:lineRule="auto"/>
        <w:jc w:val="left"/>
        <w:outlineLvl w:val="4"/>
        <w:rPr>
          <w:rFonts w:ascii="Times New Roman" w:hAnsi="Times New Roman" w:cs="Times New Roman"/>
          <w:b/>
          <w:bCs/>
          <w:color w:val="auto"/>
          <w:kern w:val="0"/>
          <w:sz w:val="28"/>
          <w:szCs w:val="20"/>
          <w:lang w:eastAsia="de-DE"/>
        </w:rPr>
      </w:pPr>
      <w:r w:rsidRPr="00E53B30">
        <w:rPr>
          <w:rFonts w:ascii="Times New Roman" w:hAnsi="Times New Roman" w:cs="Times New Roman"/>
          <w:b/>
          <w:bCs/>
          <w:color w:val="auto"/>
          <w:kern w:val="0"/>
          <w:sz w:val="28"/>
          <w:szCs w:val="20"/>
          <w:lang w:eastAsia="de-DE"/>
        </w:rPr>
        <w:t xml:space="preserve">1. Was brauche ich alles? </w:t>
      </w:r>
      <w:bookmarkStart w:id="0" w:name="_GoBack"/>
      <w:bookmarkEnd w:id="0"/>
    </w:p>
    <w:p w:rsidR="00E53B30" w:rsidRDefault="00E53B30" w:rsidP="007B12BC">
      <w:pPr>
        <w:spacing w:before="100" w:beforeAutospacing="1" w:after="100" w:afterAutospacing="1" w:line="240" w:lineRule="auto"/>
        <w:jc w:val="left"/>
        <w:rPr>
          <w:rFonts w:ascii="Times New Roman" w:hAnsi="Times New Roman" w:cs="Times New Roman"/>
          <w:color w:val="auto"/>
          <w:kern w:val="0"/>
          <w:sz w:val="24"/>
          <w:szCs w:val="24"/>
          <w:lang w:eastAsia="de-DE"/>
        </w:rPr>
      </w:pPr>
      <w:r w:rsidRPr="004F64CF">
        <w:rPr>
          <w:rFonts w:ascii="Times New Roman" w:hAnsi="Times New Roman" w:cs="Times New Roman"/>
          <w:color w:val="auto"/>
          <w:kern w:val="0"/>
          <w:sz w:val="24"/>
          <w:szCs w:val="24"/>
          <w:lang w:eastAsia="de-DE"/>
        </w:rPr>
        <w:t>► Mit digitaler Stückliste genauer planen</w:t>
      </w:r>
      <w:r>
        <w:rPr>
          <w:rFonts w:ascii="Times New Roman" w:hAnsi="Times New Roman" w:cs="Times New Roman"/>
          <w:color w:val="auto"/>
          <w:kern w:val="0"/>
          <w:sz w:val="24"/>
          <w:szCs w:val="24"/>
          <w:lang w:eastAsia="de-DE"/>
        </w:rPr>
        <w:t>!</w:t>
      </w:r>
      <w:r>
        <w:rPr>
          <w:rFonts w:ascii="Times New Roman" w:hAnsi="Times New Roman" w:cs="Times New Roman"/>
          <w:color w:val="auto"/>
          <w:kern w:val="0"/>
          <w:sz w:val="24"/>
          <w:szCs w:val="24"/>
          <w:lang w:eastAsia="de-DE"/>
        </w:rPr>
        <w:br/>
      </w:r>
      <w:r w:rsidR="007B12BC" w:rsidRPr="004F64CF">
        <w:rPr>
          <w:rFonts w:ascii="Times New Roman" w:hAnsi="Times New Roman" w:cs="Times New Roman"/>
          <w:color w:val="auto"/>
          <w:kern w:val="0"/>
          <w:sz w:val="24"/>
          <w:szCs w:val="24"/>
          <w:lang w:eastAsia="de-DE"/>
        </w:rPr>
        <w:t xml:space="preserve">Im Detail beginnt </w:t>
      </w:r>
      <w:r>
        <w:rPr>
          <w:rFonts w:ascii="Times New Roman" w:hAnsi="Times New Roman" w:cs="Times New Roman"/>
          <w:color w:val="auto"/>
          <w:kern w:val="0"/>
          <w:sz w:val="24"/>
          <w:szCs w:val="24"/>
          <w:lang w:eastAsia="de-DE"/>
        </w:rPr>
        <w:t xml:space="preserve">eine exakte </w:t>
      </w:r>
      <w:r w:rsidR="007B12BC" w:rsidRPr="004F64CF">
        <w:rPr>
          <w:rFonts w:ascii="Times New Roman" w:hAnsi="Times New Roman" w:cs="Times New Roman"/>
          <w:color w:val="auto"/>
          <w:kern w:val="0"/>
          <w:sz w:val="24"/>
          <w:szCs w:val="24"/>
          <w:lang w:eastAsia="de-DE"/>
        </w:rPr>
        <w:t>Fertigungsplanung mit Übernahme der Stückliste</w:t>
      </w:r>
      <w:r>
        <w:rPr>
          <w:rFonts w:ascii="Times New Roman" w:hAnsi="Times New Roman" w:cs="Times New Roman"/>
          <w:color w:val="auto"/>
          <w:kern w:val="0"/>
          <w:sz w:val="24"/>
          <w:szCs w:val="24"/>
          <w:lang w:eastAsia="de-DE"/>
        </w:rPr>
        <w:t xml:space="preserve">. Sie kann </w:t>
      </w:r>
      <w:r w:rsidR="007B12BC" w:rsidRPr="004F64CF">
        <w:rPr>
          <w:rFonts w:ascii="Times New Roman" w:hAnsi="Times New Roman" w:cs="Times New Roman"/>
          <w:color w:val="auto"/>
          <w:kern w:val="0"/>
          <w:sz w:val="24"/>
          <w:szCs w:val="24"/>
          <w:lang w:eastAsia="de-DE"/>
        </w:rPr>
        <w:t xml:space="preserve">zum Beispiel </w:t>
      </w:r>
      <w:r>
        <w:rPr>
          <w:rFonts w:ascii="Times New Roman" w:hAnsi="Times New Roman" w:cs="Times New Roman"/>
          <w:color w:val="auto"/>
          <w:kern w:val="0"/>
          <w:sz w:val="24"/>
          <w:szCs w:val="24"/>
          <w:lang w:eastAsia="de-DE"/>
        </w:rPr>
        <w:t xml:space="preserve">als </w:t>
      </w:r>
      <w:r w:rsidR="007B12BC" w:rsidRPr="004F64CF">
        <w:rPr>
          <w:rFonts w:ascii="Times New Roman" w:hAnsi="Times New Roman" w:cs="Times New Roman"/>
          <w:color w:val="auto"/>
          <w:kern w:val="0"/>
          <w:sz w:val="24"/>
          <w:szCs w:val="24"/>
          <w:lang w:eastAsia="de-DE"/>
        </w:rPr>
        <w:t>Excel</w:t>
      </w:r>
      <w:r>
        <w:rPr>
          <w:rFonts w:ascii="Times New Roman" w:hAnsi="Times New Roman" w:cs="Times New Roman"/>
          <w:color w:val="auto"/>
          <w:kern w:val="0"/>
          <w:sz w:val="24"/>
          <w:szCs w:val="24"/>
          <w:lang w:eastAsia="de-DE"/>
        </w:rPr>
        <w:t xml:space="preserve">-Tabelle vorliegen </w:t>
      </w:r>
      <w:r w:rsidR="007B12BC" w:rsidRPr="004F64CF">
        <w:rPr>
          <w:rFonts w:ascii="Times New Roman" w:hAnsi="Times New Roman" w:cs="Times New Roman"/>
          <w:color w:val="auto"/>
          <w:kern w:val="0"/>
          <w:sz w:val="24"/>
          <w:szCs w:val="24"/>
          <w:lang w:eastAsia="de-DE"/>
        </w:rPr>
        <w:t xml:space="preserve">oder </w:t>
      </w:r>
      <w:r>
        <w:rPr>
          <w:rFonts w:ascii="Times New Roman" w:hAnsi="Times New Roman" w:cs="Times New Roman"/>
          <w:color w:val="auto"/>
          <w:kern w:val="0"/>
          <w:sz w:val="24"/>
          <w:szCs w:val="24"/>
          <w:lang w:eastAsia="de-DE"/>
        </w:rPr>
        <w:t xml:space="preserve">wird </w:t>
      </w:r>
      <w:r w:rsidR="007B12BC" w:rsidRPr="004F64CF">
        <w:rPr>
          <w:rFonts w:ascii="Times New Roman" w:hAnsi="Times New Roman" w:cs="Times New Roman"/>
          <w:color w:val="auto"/>
          <w:kern w:val="0"/>
          <w:sz w:val="24"/>
          <w:szCs w:val="24"/>
          <w:lang w:eastAsia="de-DE"/>
        </w:rPr>
        <w:t>direk</w:t>
      </w:r>
      <w:r>
        <w:rPr>
          <w:rFonts w:ascii="Times New Roman" w:hAnsi="Times New Roman" w:cs="Times New Roman"/>
          <w:color w:val="auto"/>
          <w:kern w:val="0"/>
          <w:sz w:val="24"/>
          <w:szCs w:val="24"/>
          <w:lang w:eastAsia="de-DE"/>
        </w:rPr>
        <w:t>t aus dem CAD-System ausgelesen</w:t>
      </w:r>
      <w:r w:rsidR="007B12BC" w:rsidRPr="004F64CF">
        <w:rPr>
          <w:rFonts w:ascii="Times New Roman" w:hAnsi="Times New Roman" w:cs="Times New Roman"/>
          <w:color w:val="auto"/>
          <w:kern w:val="0"/>
          <w:sz w:val="24"/>
          <w:szCs w:val="24"/>
          <w:lang w:eastAsia="de-DE"/>
        </w:rPr>
        <w:t xml:space="preserve">. Aus ihr geht </w:t>
      </w:r>
      <w:r>
        <w:rPr>
          <w:rFonts w:ascii="Times New Roman" w:hAnsi="Times New Roman" w:cs="Times New Roman"/>
          <w:color w:val="auto"/>
          <w:kern w:val="0"/>
          <w:sz w:val="24"/>
          <w:szCs w:val="24"/>
          <w:lang w:eastAsia="de-DE"/>
        </w:rPr>
        <w:t xml:space="preserve">genau </w:t>
      </w:r>
      <w:r w:rsidR="007B12BC" w:rsidRPr="004F64CF">
        <w:rPr>
          <w:rFonts w:ascii="Times New Roman" w:hAnsi="Times New Roman" w:cs="Times New Roman"/>
          <w:color w:val="auto"/>
          <w:kern w:val="0"/>
          <w:sz w:val="24"/>
          <w:szCs w:val="24"/>
          <w:lang w:eastAsia="de-DE"/>
        </w:rPr>
        <w:t>hervor, welche Bauteile angefertigt und zugekauft werden müssen.</w:t>
      </w:r>
    </w:p>
    <w:p w:rsidR="007B12BC" w:rsidRDefault="00E53B30" w:rsidP="00E53B30">
      <w:pPr>
        <w:spacing w:before="100" w:beforeAutospacing="1" w:after="100" w:afterAutospacing="1" w:line="240" w:lineRule="auto"/>
        <w:jc w:val="left"/>
        <w:rPr>
          <w:rFonts w:ascii="Times New Roman" w:hAnsi="Times New Roman" w:cs="Times New Roman"/>
          <w:color w:val="auto"/>
          <w:kern w:val="0"/>
          <w:sz w:val="24"/>
          <w:szCs w:val="24"/>
          <w:lang w:eastAsia="de-DE"/>
        </w:rPr>
      </w:pPr>
      <w:r>
        <w:rPr>
          <w:rFonts w:ascii="Times New Roman" w:hAnsi="Times New Roman" w:cs="Times New Roman"/>
          <w:color w:val="auto"/>
          <w:kern w:val="0"/>
          <w:sz w:val="24"/>
          <w:szCs w:val="24"/>
          <w:lang w:eastAsia="de-DE"/>
        </w:rPr>
        <w:t xml:space="preserve">Digitale Auftragsplanung: </w:t>
      </w:r>
      <w:proofErr w:type="spellStart"/>
      <w:r w:rsidR="007B12BC" w:rsidRPr="004F64CF">
        <w:rPr>
          <w:rFonts w:ascii="Times New Roman" w:hAnsi="Times New Roman" w:cs="Times New Roman"/>
          <w:b/>
          <w:bCs/>
          <w:color w:val="auto"/>
          <w:kern w:val="0"/>
          <w:sz w:val="24"/>
          <w:szCs w:val="24"/>
          <w:lang w:eastAsia="de-DE"/>
        </w:rPr>
        <w:t>ProLeiS</w:t>
      </w:r>
      <w:proofErr w:type="spellEnd"/>
      <w:r w:rsidR="007B12BC" w:rsidRPr="004F64CF">
        <w:rPr>
          <w:rFonts w:ascii="Times New Roman" w:hAnsi="Times New Roman" w:cs="Times New Roman"/>
          <w:b/>
          <w:bCs/>
          <w:color w:val="auto"/>
          <w:kern w:val="0"/>
          <w:sz w:val="24"/>
          <w:szCs w:val="24"/>
          <w:lang w:eastAsia="de-DE"/>
        </w:rPr>
        <w:t xml:space="preserve"> übernimmt </w:t>
      </w:r>
      <w:r w:rsidR="007B12BC" w:rsidRPr="004F64CF">
        <w:rPr>
          <w:rFonts w:ascii="Times New Roman" w:hAnsi="Times New Roman" w:cs="Times New Roman"/>
          <w:color w:val="auto"/>
          <w:kern w:val="0"/>
          <w:sz w:val="24"/>
          <w:szCs w:val="24"/>
          <w:lang w:eastAsia="de-DE"/>
        </w:rPr>
        <w:t>automatisch alle Stücklisteninformationen.</w:t>
      </w:r>
    </w:p>
    <w:p w:rsidR="00E53B30" w:rsidRPr="004F64CF" w:rsidRDefault="00E53B30" w:rsidP="007B12BC">
      <w:pPr>
        <w:spacing w:before="100" w:beforeAutospacing="1" w:after="100" w:afterAutospacing="1" w:line="240" w:lineRule="auto"/>
        <w:jc w:val="left"/>
        <w:rPr>
          <w:rFonts w:ascii="Times New Roman" w:hAnsi="Times New Roman" w:cs="Times New Roman"/>
          <w:color w:val="auto"/>
          <w:kern w:val="0"/>
          <w:sz w:val="24"/>
          <w:szCs w:val="24"/>
          <w:lang w:eastAsia="de-DE"/>
        </w:rPr>
      </w:pPr>
    </w:p>
    <w:p w:rsidR="007B12BC" w:rsidRPr="004F64CF" w:rsidRDefault="007B12BC" w:rsidP="007B12BC">
      <w:pPr>
        <w:spacing w:before="100" w:beforeAutospacing="1" w:after="100" w:afterAutospacing="1" w:line="240" w:lineRule="auto"/>
        <w:jc w:val="left"/>
        <w:outlineLvl w:val="4"/>
        <w:rPr>
          <w:rFonts w:ascii="Times New Roman" w:hAnsi="Times New Roman" w:cs="Times New Roman"/>
          <w:b/>
          <w:bCs/>
          <w:color w:val="auto"/>
          <w:kern w:val="0"/>
          <w:sz w:val="28"/>
          <w:szCs w:val="20"/>
          <w:lang w:eastAsia="de-DE"/>
        </w:rPr>
      </w:pPr>
      <w:r w:rsidRPr="00E53B30">
        <w:rPr>
          <w:rFonts w:ascii="Times New Roman" w:hAnsi="Times New Roman" w:cs="Times New Roman"/>
          <w:b/>
          <w:bCs/>
          <w:color w:val="auto"/>
          <w:kern w:val="0"/>
          <w:sz w:val="28"/>
          <w:szCs w:val="20"/>
          <w:lang w:eastAsia="de-DE"/>
        </w:rPr>
        <w:t>2. Wann muss was fertig sein?</w:t>
      </w:r>
    </w:p>
    <w:p w:rsidR="007B12BC" w:rsidRPr="004F64CF" w:rsidRDefault="007B12BC" w:rsidP="007B12BC">
      <w:pPr>
        <w:spacing w:before="100" w:beforeAutospacing="1" w:after="100" w:afterAutospacing="1" w:line="240" w:lineRule="auto"/>
        <w:jc w:val="left"/>
        <w:rPr>
          <w:rFonts w:ascii="Times New Roman" w:hAnsi="Times New Roman" w:cs="Times New Roman"/>
          <w:color w:val="auto"/>
          <w:kern w:val="0"/>
          <w:sz w:val="24"/>
          <w:szCs w:val="24"/>
          <w:lang w:eastAsia="de-DE"/>
        </w:rPr>
      </w:pPr>
      <w:r w:rsidRPr="004F64CF">
        <w:rPr>
          <w:rFonts w:ascii="Times New Roman" w:hAnsi="Times New Roman" w:cs="Times New Roman"/>
          <w:color w:val="auto"/>
          <w:kern w:val="0"/>
          <w:sz w:val="24"/>
          <w:szCs w:val="24"/>
          <w:lang w:eastAsia="de-DE"/>
        </w:rPr>
        <w:t>►</w:t>
      </w:r>
      <w:r w:rsidRPr="004F64CF">
        <w:rPr>
          <w:rFonts w:ascii="Times New Roman" w:hAnsi="Times New Roman" w:cs="Times New Roman"/>
          <w:b/>
          <w:bCs/>
          <w:color w:val="auto"/>
          <w:kern w:val="0"/>
          <w:sz w:val="24"/>
          <w:szCs w:val="24"/>
          <w:lang w:eastAsia="de-DE"/>
        </w:rPr>
        <w:t> </w:t>
      </w:r>
      <w:r w:rsidRPr="004F64CF">
        <w:rPr>
          <w:rFonts w:ascii="Times New Roman" w:hAnsi="Times New Roman" w:cs="Times New Roman"/>
          <w:color w:val="auto"/>
          <w:kern w:val="0"/>
          <w:sz w:val="24"/>
          <w:szCs w:val="24"/>
          <w:lang w:eastAsia="de-DE"/>
        </w:rPr>
        <w:t>Mit wichtigen Meilensteinen planen</w:t>
      </w:r>
    </w:p>
    <w:p w:rsidR="007B12BC" w:rsidRDefault="007B12BC" w:rsidP="007B12BC">
      <w:pPr>
        <w:spacing w:before="100" w:beforeAutospacing="1" w:after="100" w:afterAutospacing="1" w:line="240" w:lineRule="auto"/>
        <w:jc w:val="left"/>
        <w:rPr>
          <w:rFonts w:ascii="Times New Roman" w:hAnsi="Times New Roman" w:cs="Times New Roman"/>
          <w:color w:val="auto"/>
          <w:kern w:val="0"/>
          <w:sz w:val="24"/>
          <w:szCs w:val="24"/>
          <w:lang w:eastAsia="de-DE"/>
        </w:rPr>
      </w:pPr>
      <w:r w:rsidRPr="004F64CF">
        <w:rPr>
          <w:rFonts w:ascii="Times New Roman" w:hAnsi="Times New Roman" w:cs="Times New Roman"/>
          <w:color w:val="auto"/>
          <w:kern w:val="0"/>
          <w:sz w:val="24"/>
          <w:szCs w:val="24"/>
          <w:lang w:eastAsia="de-DE"/>
        </w:rPr>
        <w:t>Der Fertigungsplaner legt für sein Projekt terminliche Meilensteine fest. Dabei wird festgelegt, wann mit der Konstruktion oder Fertigung begonnen werden kann und bis wann Bauteile gefertigt sein müssen, um rechtzeitig mit Montage und Einarbeitung des Gesamtwerkzeugs beginnen zu können.</w:t>
      </w:r>
      <w:r w:rsidRPr="004F64CF">
        <w:rPr>
          <w:rFonts w:ascii="Times New Roman" w:hAnsi="Times New Roman" w:cs="Times New Roman"/>
          <w:color w:val="auto"/>
          <w:kern w:val="0"/>
          <w:sz w:val="24"/>
          <w:szCs w:val="24"/>
          <w:lang w:eastAsia="de-DE"/>
        </w:rPr>
        <w:br/>
      </w:r>
      <w:proofErr w:type="spellStart"/>
      <w:r w:rsidRPr="004F64CF">
        <w:rPr>
          <w:rFonts w:ascii="Times New Roman" w:hAnsi="Times New Roman" w:cs="Times New Roman"/>
          <w:b/>
          <w:bCs/>
          <w:color w:val="auto"/>
          <w:kern w:val="0"/>
          <w:sz w:val="24"/>
          <w:szCs w:val="24"/>
          <w:lang w:eastAsia="de-DE"/>
        </w:rPr>
        <w:t>ProLeiS</w:t>
      </w:r>
      <w:proofErr w:type="spellEnd"/>
      <w:r w:rsidRPr="004F64CF">
        <w:rPr>
          <w:rFonts w:ascii="Times New Roman" w:hAnsi="Times New Roman" w:cs="Times New Roman"/>
          <w:b/>
          <w:bCs/>
          <w:color w:val="auto"/>
          <w:kern w:val="0"/>
          <w:sz w:val="24"/>
          <w:szCs w:val="24"/>
          <w:lang w:eastAsia="de-DE"/>
        </w:rPr>
        <w:t xml:space="preserve"> unterstützt </w:t>
      </w:r>
      <w:r w:rsidRPr="004F64CF">
        <w:rPr>
          <w:rFonts w:ascii="Times New Roman" w:hAnsi="Times New Roman" w:cs="Times New Roman"/>
          <w:color w:val="auto"/>
          <w:kern w:val="0"/>
          <w:sz w:val="24"/>
          <w:szCs w:val="24"/>
          <w:lang w:eastAsia="de-DE"/>
        </w:rPr>
        <w:t>Meilensteinvorlagen und Meilensteintermine können einfach per </w:t>
      </w:r>
      <w:proofErr w:type="spellStart"/>
      <w:r w:rsidRPr="004F64CF">
        <w:rPr>
          <w:rFonts w:ascii="Times New Roman" w:hAnsi="Times New Roman" w:cs="Times New Roman"/>
          <w:color w:val="auto"/>
          <w:kern w:val="0"/>
          <w:sz w:val="24"/>
          <w:szCs w:val="24"/>
          <w:lang w:eastAsia="de-DE"/>
        </w:rPr>
        <w:t>Drag&amp;Drop</w:t>
      </w:r>
      <w:proofErr w:type="spellEnd"/>
      <w:r w:rsidRPr="004F64CF">
        <w:rPr>
          <w:rFonts w:ascii="Times New Roman" w:hAnsi="Times New Roman" w:cs="Times New Roman"/>
          <w:color w:val="auto"/>
          <w:kern w:val="0"/>
          <w:sz w:val="24"/>
          <w:szCs w:val="24"/>
          <w:lang w:eastAsia="de-DE"/>
        </w:rPr>
        <w:t xml:space="preserve"> verschoben werden. In Gantt-Übersichten werden alle Meilensteine für sämtliche Projekte angezeigt und verändert werden.</w:t>
      </w:r>
    </w:p>
    <w:p w:rsidR="00E53B30" w:rsidRPr="004F64CF" w:rsidRDefault="00E53B30" w:rsidP="007B12BC">
      <w:pPr>
        <w:spacing w:before="100" w:beforeAutospacing="1" w:after="100" w:afterAutospacing="1" w:line="240" w:lineRule="auto"/>
        <w:jc w:val="left"/>
        <w:rPr>
          <w:rFonts w:ascii="Times New Roman" w:hAnsi="Times New Roman" w:cs="Times New Roman"/>
          <w:color w:val="auto"/>
          <w:kern w:val="0"/>
          <w:sz w:val="24"/>
          <w:szCs w:val="24"/>
          <w:lang w:eastAsia="de-DE"/>
        </w:rPr>
      </w:pPr>
    </w:p>
    <w:p w:rsidR="007B12BC" w:rsidRPr="004F64CF" w:rsidRDefault="007B12BC" w:rsidP="007B12BC">
      <w:pPr>
        <w:spacing w:before="100" w:beforeAutospacing="1" w:after="100" w:afterAutospacing="1" w:line="240" w:lineRule="auto"/>
        <w:jc w:val="left"/>
        <w:outlineLvl w:val="4"/>
        <w:rPr>
          <w:rFonts w:ascii="Times New Roman" w:hAnsi="Times New Roman" w:cs="Times New Roman"/>
          <w:b/>
          <w:bCs/>
          <w:color w:val="auto"/>
          <w:kern w:val="0"/>
          <w:sz w:val="28"/>
          <w:szCs w:val="20"/>
          <w:lang w:eastAsia="de-DE"/>
        </w:rPr>
      </w:pPr>
      <w:r w:rsidRPr="00E53B30">
        <w:rPr>
          <w:rFonts w:ascii="Times New Roman" w:hAnsi="Times New Roman" w:cs="Times New Roman"/>
          <w:b/>
          <w:bCs/>
          <w:color w:val="auto"/>
          <w:kern w:val="0"/>
          <w:sz w:val="28"/>
          <w:szCs w:val="20"/>
          <w:lang w:eastAsia="de-DE"/>
        </w:rPr>
        <w:t>3. Wer macht was?</w:t>
      </w:r>
    </w:p>
    <w:p w:rsidR="007B12BC" w:rsidRPr="004F64CF" w:rsidRDefault="007B12BC" w:rsidP="007B12BC">
      <w:pPr>
        <w:spacing w:before="100" w:beforeAutospacing="1" w:after="100" w:afterAutospacing="1" w:line="240" w:lineRule="auto"/>
        <w:jc w:val="left"/>
        <w:rPr>
          <w:rFonts w:ascii="Times New Roman" w:hAnsi="Times New Roman" w:cs="Times New Roman"/>
          <w:color w:val="auto"/>
          <w:kern w:val="0"/>
          <w:sz w:val="24"/>
          <w:szCs w:val="24"/>
          <w:lang w:eastAsia="de-DE"/>
        </w:rPr>
      </w:pPr>
      <w:r w:rsidRPr="004F64CF">
        <w:rPr>
          <w:rFonts w:ascii="Times New Roman" w:hAnsi="Times New Roman" w:cs="Times New Roman"/>
          <w:color w:val="auto"/>
          <w:kern w:val="0"/>
          <w:sz w:val="24"/>
          <w:szCs w:val="24"/>
          <w:lang w:eastAsia="de-DE"/>
        </w:rPr>
        <w:t>► Alle Arbeitsvorgänge planen</w:t>
      </w:r>
    </w:p>
    <w:p w:rsidR="007B12BC" w:rsidRPr="004F64CF" w:rsidRDefault="007B12BC" w:rsidP="007B12BC">
      <w:pPr>
        <w:spacing w:before="100" w:beforeAutospacing="1" w:after="100" w:afterAutospacing="1" w:line="240" w:lineRule="auto"/>
        <w:jc w:val="left"/>
        <w:rPr>
          <w:rFonts w:ascii="Times New Roman" w:hAnsi="Times New Roman" w:cs="Times New Roman"/>
          <w:color w:val="auto"/>
          <w:kern w:val="0"/>
          <w:sz w:val="24"/>
          <w:szCs w:val="24"/>
          <w:lang w:eastAsia="de-DE"/>
        </w:rPr>
      </w:pPr>
      <w:r w:rsidRPr="004F64CF">
        <w:rPr>
          <w:rFonts w:ascii="Times New Roman" w:hAnsi="Times New Roman" w:cs="Times New Roman"/>
          <w:color w:val="auto"/>
          <w:kern w:val="0"/>
          <w:sz w:val="24"/>
          <w:szCs w:val="24"/>
          <w:lang w:eastAsia="de-DE"/>
        </w:rPr>
        <w:t>Den anzufertigenden Bauteilen weist der Planer manuell oder automatisch standardisierte Vorlagen mit Arbeitsvorgängen zu oder erstellt sie eigenständig. So legt er fest, welche Fertigungsschritte für die Herstellung der Teile notwendig und welche Mitarbeiterteams und Maschinengruppen dafür vorgesehen sind. Es entsteht der Arbeitsplan zur Herstellung des Bauteils. Mit dem automatischen Kapazitätsabgleich können Mitarbeiter und Einzelmaschinen zugewiesen werden. </w:t>
      </w:r>
      <w:r w:rsidRPr="004F64CF">
        <w:rPr>
          <w:rFonts w:ascii="Times New Roman" w:hAnsi="Times New Roman" w:cs="Times New Roman"/>
          <w:color w:val="auto"/>
          <w:kern w:val="0"/>
          <w:sz w:val="24"/>
          <w:szCs w:val="24"/>
          <w:lang w:eastAsia="de-DE"/>
        </w:rPr>
        <w:br/>
        <w:t xml:space="preserve">Werkzeugbauer, die </w:t>
      </w:r>
      <w:proofErr w:type="spellStart"/>
      <w:r w:rsidRPr="004F64CF">
        <w:rPr>
          <w:rFonts w:ascii="Times New Roman" w:hAnsi="Times New Roman" w:cs="Times New Roman"/>
          <w:color w:val="auto"/>
          <w:kern w:val="0"/>
          <w:sz w:val="24"/>
          <w:szCs w:val="24"/>
          <w:lang w:eastAsia="de-DE"/>
        </w:rPr>
        <w:t>Tebis</w:t>
      </w:r>
      <w:proofErr w:type="spellEnd"/>
      <w:r w:rsidRPr="004F64CF">
        <w:rPr>
          <w:rFonts w:ascii="Times New Roman" w:hAnsi="Times New Roman" w:cs="Times New Roman"/>
          <w:color w:val="auto"/>
          <w:kern w:val="0"/>
          <w:sz w:val="24"/>
          <w:szCs w:val="24"/>
          <w:lang w:eastAsia="de-DE"/>
        </w:rPr>
        <w:t xml:space="preserve"> CAD/CAM-Software nutzen, importieren in Abhängigkeit von </w:t>
      </w:r>
      <w:proofErr w:type="spellStart"/>
      <w:r w:rsidRPr="004F64CF">
        <w:rPr>
          <w:rFonts w:ascii="Times New Roman" w:hAnsi="Times New Roman" w:cs="Times New Roman"/>
          <w:color w:val="auto"/>
          <w:kern w:val="0"/>
          <w:sz w:val="24"/>
          <w:szCs w:val="24"/>
          <w:lang w:eastAsia="de-DE"/>
        </w:rPr>
        <w:lastRenderedPageBreak/>
        <w:t>Bauteilkatogerie</w:t>
      </w:r>
      <w:proofErr w:type="spellEnd"/>
      <w:r w:rsidRPr="004F64CF">
        <w:rPr>
          <w:rFonts w:ascii="Times New Roman" w:hAnsi="Times New Roman" w:cs="Times New Roman"/>
          <w:color w:val="auto"/>
          <w:kern w:val="0"/>
          <w:sz w:val="24"/>
          <w:szCs w:val="24"/>
          <w:lang w:eastAsia="de-DE"/>
        </w:rPr>
        <w:t xml:space="preserve"> und gewählter Maschine die passende </w:t>
      </w:r>
      <w:proofErr w:type="spellStart"/>
      <w:r w:rsidRPr="004F64CF">
        <w:rPr>
          <w:rFonts w:ascii="Times New Roman" w:hAnsi="Times New Roman" w:cs="Times New Roman"/>
          <w:color w:val="auto"/>
          <w:kern w:val="0"/>
          <w:sz w:val="24"/>
          <w:szCs w:val="24"/>
          <w:lang w:eastAsia="de-DE"/>
        </w:rPr>
        <w:t>Tebis</w:t>
      </w:r>
      <w:proofErr w:type="spellEnd"/>
      <w:r w:rsidRPr="004F64CF">
        <w:rPr>
          <w:rFonts w:ascii="Times New Roman" w:hAnsi="Times New Roman" w:cs="Times New Roman"/>
          <w:color w:val="auto"/>
          <w:kern w:val="0"/>
          <w:sz w:val="24"/>
          <w:szCs w:val="24"/>
          <w:lang w:eastAsia="de-DE"/>
        </w:rPr>
        <w:t xml:space="preserve"> Arbeitsplanvorlage und setze eine damit eine automatisierte CAM-Programmierung um. </w:t>
      </w:r>
      <w:r w:rsidRPr="004F64CF">
        <w:rPr>
          <w:rFonts w:ascii="Times New Roman" w:hAnsi="Times New Roman" w:cs="Times New Roman"/>
          <w:color w:val="auto"/>
          <w:kern w:val="0"/>
          <w:sz w:val="24"/>
          <w:szCs w:val="24"/>
          <w:lang w:eastAsia="de-DE"/>
        </w:rPr>
        <w:br/>
      </w:r>
      <w:proofErr w:type="spellStart"/>
      <w:r w:rsidRPr="004F64CF">
        <w:rPr>
          <w:rFonts w:ascii="Times New Roman" w:hAnsi="Times New Roman" w:cs="Times New Roman"/>
          <w:color w:val="auto"/>
          <w:kern w:val="0"/>
          <w:sz w:val="24"/>
          <w:szCs w:val="24"/>
          <w:lang w:eastAsia="de-DE"/>
        </w:rPr>
        <w:t>ProLeiS</w:t>
      </w:r>
      <w:proofErr w:type="spellEnd"/>
      <w:r w:rsidRPr="004F64CF">
        <w:rPr>
          <w:rFonts w:ascii="Times New Roman" w:hAnsi="Times New Roman" w:cs="Times New Roman"/>
          <w:color w:val="auto"/>
          <w:kern w:val="0"/>
          <w:sz w:val="24"/>
          <w:szCs w:val="24"/>
          <w:lang w:eastAsia="de-DE"/>
        </w:rPr>
        <w:t xml:space="preserve"> </w:t>
      </w:r>
      <w:r w:rsidRPr="004F64CF">
        <w:rPr>
          <w:rFonts w:ascii="Times New Roman" w:hAnsi="Times New Roman" w:cs="Times New Roman"/>
          <w:b/>
          <w:bCs/>
          <w:color w:val="auto"/>
          <w:kern w:val="0"/>
          <w:sz w:val="24"/>
          <w:szCs w:val="24"/>
          <w:lang w:eastAsia="de-DE"/>
        </w:rPr>
        <w:t xml:space="preserve">stellt </w:t>
      </w:r>
      <w:r w:rsidRPr="004F64CF">
        <w:rPr>
          <w:rFonts w:ascii="Times New Roman" w:hAnsi="Times New Roman" w:cs="Times New Roman"/>
          <w:color w:val="auto"/>
          <w:kern w:val="0"/>
          <w:sz w:val="24"/>
          <w:szCs w:val="24"/>
          <w:lang w:eastAsia="de-DE"/>
        </w:rPr>
        <w:t xml:space="preserve">unterschiedliche, rollenspezifische Oberflächen </w:t>
      </w:r>
      <w:r w:rsidRPr="004F64CF">
        <w:rPr>
          <w:rFonts w:ascii="Times New Roman" w:hAnsi="Times New Roman" w:cs="Times New Roman"/>
          <w:b/>
          <w:bCs/>
          <w:color w:val="auto"/>
          <w:kern w:val="0"/>
          <w:sz w:val="24"/>
          <w:szCs w:val="24"/>
          <w:lang w:eastAsia="de-DE"/>
        </w:rPr>
        <w:t>zur Verfügung</w:t>
      </w:r>
      <w:r w:rsidRPr="004F64CF">
        <w:rPr>
          <w:rFonts w:ascii="Times New Roman" w:hAnsi="Times New Roman" w:cs="Times New Roman"/>
          <w:color w:val="auto"/>
          <w:kern w:val="0"/>
          <w:sz w:val="24"/>
          <w:szCs w:val="24"/>
          <w:lang w:eastAsia="de-DE"/>
        </w:rPr>
        <w:t xml:space="preserve"> (wie </w:t>
      </w:r>
      <w:proofErr w:type="spellStart"/>
      <w:r w:rsidRPr="004F64CF">
        <w:rPr>
          <w:rFonts w:ascii="Times New Roman" w:hAnsi="Times New Roman" w:cs="Times New Roman"/>
          <w:color w:val="auto"/>
          <w:kern w:val="0"/>
          <w:sz w:val="24"/>
          <w:szCs w:val="24"/>
          <w:lang w:eastAsia="de-DE"/>
        </w:rPr>
        <w:t>wie</w:t>
      </w:r>
      <w:proofErr w:type="spellEnd"/>
      <w:r w:rsidRPr="004F64CF">
        <w:rPr>
          <w:rFonts w:ascii="Times New Roman" w:hAnsi="Times New Roman" w:cs="Times New Roman"/>
          <w:color w:val="auto"/>
          <w:kern w:val="0"/>
          <w:sz w:val="24"/>
          <w:szCs w:val="24"/>
          <w:lang w:eastAsia="de-DE"/>
        </w:rPr>
        <w:t> Echtzeit-Übersichten zu Ressourcen und Kapazitäten), um die Produktivplanung darzustellen.</w:t>
      </w:r>
    </w:p>
    <w:p w:rsidR="007B12BC" w:rsidRPr="004F64CF" w:rsidRDefault="007B12BC" w:rsidP="007B12BC">
      <w:pPr>
        <w:spacing w:before="100" w:beforeAutospacing="1" w:after="100" w:afterAutospacing="1" w:line="240" w:lineRule="auto"/>
        <w:jc w:val="left"/>
        <w:outlineLvl w:val="4"/>
        <w:rPr>
          <w:rFonts w:ascii="Times New Roman" w:hAnsi="Times New Roman" w:cs="Times New Roman"/>
          <w:b/>
          <w:bCs/>
          <w:color w:val="auto"/>
          <w:kern w:val="0"/>
          <w:sz w:val="28"/>
          <w:szCs w:val="20"/>
          <w:lang w:eastAsia="de-DE"/>
        </w:rPr>
      </w:pPr>
      <w:r w:rsidRPr="00E53B30">
        <w:rPr>
          <w:rFonts w:ascii="Times New Roman" w:hAnsi="Times New Roman" w:cs="Times New Roman"/>
          <w:b/>
          <w:bCs/>
          <w:color w:val="auto"/>
          <w:kern w:val="0"/>
          <w:sz w:val="28"/>
          <w:szCs w:val="20"/>
          <w:lang w:eastAsia="de-DE"/>
        </w:rPr>
        <w:t>4. Wie läuft das Projekt?</w:t>
      </w:r>
    </w:p>
    <w:p w:rsidR="007B12BC" w:rsidRPr="004F64CF" w:rsidRDefault="007B12BC" w:rsidP="007B12BC">
      <w:pPr>
        <w:spacing w:before="100" w:beforeAutospacing="1" w:after="100" w:afterAutospacing="1" w:line="240" w:lineRule="auto"/>
        <w:jc w:val="left"/>
        <w:rPr>
          <w:rFonts w:ascii="Times New Roman" w:hAnsi="Times New Roman" w:cs="Times New Roman"/>
          <w:color w:val="auto"/>
          <w:kern w:val="0"/>
          <w:sz w:val="24"/>
          <w:szCs w:val="24"/>
          <w:lang w:eastAsia="de-DE"/>
        </w:rPr>
      </w:pPr>
      <w:r w:rsidRPr="004F64CF">
        <w:rPr>
          <w:rFonts w:ascii="Times New Roman" w:hAnsi="Times New Roman" w:cs="Times New Roman"/>
          <w:color w:val="auto"/>
          <w:kern w:val="0"/>
          <w:sz w:val="24"/>
          <w:szCs w:val="24"/>
          <w:lang w:eastAsia="de-DE"/>
        </w:rPr>
        <w:t>► Workflows und Termine flexibel steuern</w:t>
      </w:r>
    </w:p>
    <w:p w:rsidR="007B12BC" w:rsidRDefault="007B12BC" w:rsidP="007B12BC">
      <w:pPr>
        <w:spacing w:before="100" w:beforeAutospacing="1" w:after="100" w:afterAutospacing="1" w:line="240" w:lineRule="auto"/>
        <w:jc w:val="left"/>
        <w:rPr>
          <w:rFonts w:ascii="Times New Roman" w:hAnsi="Times New Roman" w:cs="Times New Roman"/>
          <w:color w:val="auto"/>
          <w:kern w:val="0"/>
          <w:sz w:val="24"/>
          <w:szCs w:val="24"/>
          <w:lang w:eastAsia="de-DE"/>
        </w:rPr>
      </w:pPr>
      <w:r w:rsidRPr="004F64CF">
        <w:rPr>
          <w:rFonts w:ascii="Times New Roman" w:hAnsi="Times New Roman" w:cs="Times New Roman"/>
          <w:color w:val="auto"/>
          <w:kern w:val="0"/>
          <w:sz w:val="24"/>
          <w:szCs w:val="24"/>
          <w:lang w:eastAsia="de-DE"/>
        </w:rPr>
        <w:t xml:space="preserve">Fertigungsleiter sehen den erreichten Planungszustand sowie die Terminerfüllung in einer </w:t>
      </w:r>
      <w:proofErr w:type="spellStart"/>
      <w:r w:rsidRPr="004F64CF">
        <w:rPr>
          <w:rFonts w:ascii="Times New Roman" w:hAnsi="Times New Roman" w:cs="Times New Roman"/>
          <w:color w:val="auto"/>
          <w:kern w:val="0"/>
          <w:sz w:val="24"/>
          <w:szCs w:val="24"/>
          <w:lang w:eastAsia="de-DE"/>
        </w:rPr>
        <w:t>ProLeiS</w:t>
      </w:r>
      <w:proofErr w:type="spellEnd"/>
      <w:r w:rsidRPr="004F64CF">
        <w:rPr>
          <w:rFonts w:ascii="Times New Roman" w:hAnsi="Times New Roman" w:cs="Times New Roman"/>
          <w:color w:val="auto"/>
          <w:kern w:val="0"/>
          <w:sz w:val="24"/>
          <w:szCs w:val="24"/>
          <w:lang w:eastAsia="de-DE"/>
        </w:rPr>
        <w:t xml:space="preserve"> Übersicht. Für kurzfristige Änderungen oder Ausfälle erstellt er alternative Szenarien und integriert sie automatisiert in Gantt-Diagramm und Kalender. Bei der Neuberechnung berücksichtigt </w:t>
      </w:r>
      <w:proofErr w:type="spellStart"/>
      <w:r w:rsidRPr="004F64CF">
        <w:rPr>
          <w:rFonts w:ascii="Times New Roman" w:hAnsi="Times New Roman" w:cs="Times New Roman"/>
          <w:color w:val="auto"/>
          <w:kern w:val="0"/>
          <w:sz w:val="24"/>
          <w:szCs w:val="24"/>
          <w:lang w:eastAsia="de-DE"/>
        </w:rPr>
        <w:t>ProLeiS</w:t>
      </w:r>
      <w:proofErr w:type="spellEnd"/>
      <w:r w:rsidRPr="004F64CF">
        <w:rPr>
          <w:rFonts w:ascii="Times New Roman" w:hAnsi="Times New Roman" w:cs="Times New Roman"/>
          <w:color w:val="auto"/>
          <w:kern w:val="0"/>
          <w:sz w:val="24"/>
          <w:szCs w:val="24"/>
          <w:lang w:eastAsia="de-DE"/>
        </w:rPr>
        <w:t xml:space="preserve"> automatisch vorausgehende wie nachfolgende Abhängigkeiten und Meilensteine. Die Auswirkungen und beste Varianten werden schnell ersichtlich - etwa um per Mausklick Maschinen neu zu belegen und dennoch den Liefertermin zu halten.</w:t>
      </w:r>
      <w:r w:rsidRPr="004F64CF">
        <w:rPr>
          <w:rFonts w:ascii="Times New Roman" w:hAnsi="Times New Roman" w:cs="Times New Roman"/>
          <w:color w:val="auto"/>
          <w:kern w:val="0"/>
          <w:sz w:val="24"/>
          <w:szCs w:val="24"/>
          <w:lang w:eastAsia="de-DE"/>
        </w:rPr>
        <w:br/>
      </w:r>
      <w:proofErr w:type="spellStart"/>
      <w:r w:rsidRPr="004F64CF">
        <w:rPr>
          <w:rFonts w:ascii="Times New Roman" w:hAnsi="Times New Roman" w:cs="Times New Roman"/>
          <w:b/>
          <w:bCs/>
          <w:color w:val="auto"/>
          <w:kern w:val="0"/>
          <w:sz w:val="24"/>
          <w:szCs w:val="24"/>
          <w:lang w:eastAsia="de-DE"/>
        </w:rPr>
        <w:t>ProLeiS</w:t>
      </w:r>
      <w:proofErr w:type="spellEnd"/>
      <w:r w:rsidRPr="004F64CF">
        <w:rPr>
          <w:rFonts w:ascii="Times New Roman" w:hAnsi="Times New Roman" w:cs="Times New Roman"/>
          <w:b/>
          <w:bCs/>
          <w:color w:val="auto"/>
          <w:kern w:val="0"/>
          <w:sz w:val="24"/>
          <w:szCs w:val="24"/>
          <w:lang w:eastAsia="de-DE"/>
        </w:rPr>
        <w:t xml:space="preserve"> regelt </w:t>
      </w:r>
      <w:r w:rsidRPr="004F64CF">
        <w:rPr>
          <w:rFonts w:ascii="Times New Roman" w:hAnsi="Times New Roman" w:cs="Times New Roman"/>
          <w:color w:val="auto"/>
          <w:kern w:val="0"/>
          <w:sz w:val="24"/>
          <w:szCs w:val="24"/>
          <w:lang w:eastAsia="de-DE"/>
        </w:rPr>
        <w:t>Abläufe</w:t>
      </w:r>
      <w:r w:rsidRPr="004F64CF">
        <w:rPr>
          <w:rFonts w:ascii="Times New Roman" w:hAnsi="Times New Roman" w:cs="Times New Roman"/>
          <w:b/>
          <w:bCs/>
          <w:color w:val="auto"/>
          <w:kern w:val="0"/>
          <w:sz w:val="24"/>
          <w:szCs w:val="24"/>
          <w:lang w:eastAsia="de-DE"/>
        </w:rPr>
        <w:t> </w:t>
      </w:r>
      <w:r w:rsidRPr="004F64CF">
        <w:rPr>
          <w:rFonts w:ascii="Times New Roman" w:hAnsi="Times New Roman" w:cs="Times New Roman"/>
          <w:color w:val="auto"/>
          <w:kern w:val="0"/>
          <w:sz w:val="24"/>
          <w:szCs w:val="24"/>
          <w:lang w:eastAsia="de-DE"/>
        </w:rPr>
        <w:t>mit einem integrierten Workflowsystem und automatisierten Freigabemöglichkeiten. So wird sichergestellt, dass Tätigkeiten in der richtigen Reihenfolge abgewickelt werden.</w:t>
      </w:r>
    </w:p>
    <w:p w:rsidR="00E53B30" w:rsidRPr="004F64CF" w:rsidRDefault="00E53B30" w:rsidP="007B12BC">
      <w:pPr>
        <w:spacing w:before="100" w:beforeAutospacing="1" w:after="100" w:afterAutospacing="1" w:line="240" w:lineRule="auto"/>
        <w:jc w:val="left"/>
        <w:rPr>
          <w:rFonts w:ascii="Times New Roman" w:hAnsi="Times New Roman" w:cs="Times New Roman"/>
          <w:color w:val="auto"/>
          <w:kern w:val="0"/>
          <w:sz w:val="24"/>
          <w:szCs w:val="24"/>
          <w:lang w:eastAsia="de-DE"/>
        </w:rPr>
      </w:pPr>
    </w:p>
    <w:p w:rsidR="007B12BC" w:rsidRPr="004F64CF" w:rsidRDefault="007B12BC" w:rsidP="007B12BC">
      <w:pPr>
        <w:spacing w:before="100" w:beforeAutospacing="1" w:after="100" w:afterAutospacing="1" w:line="240" w:lineRule="auto"/>
        <w:jc w:val="left"/>
        <w:outlineLvl w:val="4"/>
        <w:rPr>
          <w:rFonts w:ascii="Times New Roman" w:hAnsi="Times New Roman" w:cs="Times New Roman"/>
          <w:b/>
          <w:bCs/>
          <w:color w:val="auto"/>
          <w:kern w:val="0"/>
          <w:sz w:val="28"/>
          <w:szCs w:val="20"/>
          <w:lang w:eastAsia="de-DE"/>
        </w:rPr>
      </w:pPr>
      <w:r w:rsidRPr="00E53B30">
        <w:rPr>
          <w:rFonts w:ascii="Times New Roman" w:hAnsi="Times New Roman" w:cs="Times New Roman"/>
          <w:b/>
          <w:bCs/>
          <w:color w:val="auto"/>
          <w:kern w:val="0"/>
          <w:sz w:val="28"/>
          <w:szCs w:val="20"/>
          <w:lang w:eastAsia="de-DE"/>
        </w:rPr>
        <w:t>5. Wie geht es weiter?</w:t>
      </w:r>
    </w:p>
    <w:p w:rsidR="007B12BC" w:rsidRPr="004F64CF" w:rsidRDefault="007B12BC" w:rsidP="007B12BC">
      <w:pPr>
        <w:spacing w:before="100" w:beforeAutospacing="1" w:after="100" w:afterAutospacing="1" w:line="240" w:lineRule="auto"/>
        <w:jc w:val="left"/>
        <w:rPr>
          <w:rFonts w:ascii="Times New Roman" w:hAnsi="Times New Roman" w:cs="Times New Roman"/>
          <w:color w:val="auto"/>
          <w:kern w:val="0"/>
          <w:sz w:val="24"/>
          <w:szCs w:val="24"/>
          <w:lang w:eastAsia="de-DE"/>
        </w:rPr>
      </w:pPr>
      <w:r w:rsidRPr="004F64CF">
        <w:rPr>
          <w:rFonts w:ascii="Times New Roman" w:hAnsi="Times New Roman" w:cs="Times New Roman"/>
          <w:color w:val="auto"/>
          <w:kern w:val="0"/>
          <w:sz w:val="24"/>
          <w:szCs w:val="24"/>
          <w:lang w:eastAsia="de-DE"/>
        </w:rPr>
        <w:t>► Planungsvorlagen anpassen</w:t>
      </w:r>
    </w:p>
    <w:p w:rsidR="007B12BC" w:rsidRPr="004F64CF" w:rsidRDefault="007B12BC" w:rsidP="007B12BC">
      <w:pPr>
        <w:spacing w:before="100" w:beforeAutospacing="1" w:after="100" w:afterAutospacing="1" w:line="240" w:lineRule="auto"/>
        <w:jc w:val="left"/>
        <w:rPr>
          <w:rFonts w:ascii="Times New Roman" w:hAnsi="Times New Roman" w:cs="Times New Roman"/>
          <w:color w:val="auto"/>
          <w:kern w:val="0"/>
          <w:sz w:val="24"/>
          <w:szCs w:val="24"/>
          <w:lang w:eastAsia="de-DE"/>
        </w:rPr>
      </w:pPr>
      <w:r w:rsidRPr="004F64CF">
        <w:rPr>
          <w:rFonts w:ascii="Times New Roman" w:hAnsi="Times New Roman" w:cs="Times New Roman"/>
          <w:color w:val="auto"/>
          <w:kern w:val="0"/>
          <w:sz w:val="24"/>
          <w:szCs w:val="24"/>
          <w:lang w:eastAsia="de-DE"/>
        </w:rPr>
        <w:t xml:space="preserve">Da sich Anforderungen ändern und nicht jeder Werkzeugbau gleich aufgestellt ist, muss </w:t>
      </w:r>
      <w:proofErr w:type="spellStart"/>
      <w:r w:rsidRPr="004F64CF">
        <w:rPr>
          <w:rFonts w:ascii="Times New Roman" w:hAnsi="Times New Roman" w:cs="Times New Roman"/>
          <w:color w:val="auto"/>
          <w:kern w:val="0"/>
          <w:sz w:val="24"/>
          <w:szCs w:val="24"/>
          <w:lang w:eastAsia="de-DE"/>
        </w:rPr>
        <w:t>ProLeiS</w:t>
      </w:r>
      <w:proofErr w:type="spellEnd"/>
      <w:r w:rsidRPr="004F64CF">
        <w:rPr>
          <w:rFonts w:ascii="Times New Roman" w:hAnsi="Times New Roman" w:cs="Times New Roman"/>
          <w:color w:val="auto"/>
          <w:kern w:val="0"/>
          <w:sz w:val="24"/>
          <w:szCs w:val="24"/>
          <w:lang w:eastAsia="de-DE"/>
        </w:rPr>
        <w:t xml:space="preserve"> sich anpassen. Die Software sammelt Daten aus vorangegangenen Fertigungsaufträgen. Diese Informationen fließen wieder in die Planung ein, was zu exakteren Vorlagen und einem sich stetig verbessernden Planungsprozess beiträgt. </w:t>
      </w:r>
      <w:r w:rsidRPr="004F64CF">
        <w:rPr>
          <w:rFonts w:ascii="Times New Roman" w:hAnsi="Times New Roman" w:cs="Times New Roman"/>
          <w:color w:val="auto"/>
          <w:kern w:val="0"/>
          <w:sz w:val="24"/>
          <w:szCs w:val="24"/>
          <w:lang w:eastAsia="de-DE"/>
        </w:rPr>
        <w:br/>
      </w:r>
      <w:proofErr w:type="spellStart"/>
      <w:r w:rsidRPr="004F64CF">
        <w:rPr>
          <w:rFonts w:ascii="Times New Roman" w:hAnsi="Times New Roman" w:cs="Times New Roman"/>
          <w:b/>
          <w:bCs/>
          <w:color w:val="auto"/>
          <w:kern w:val="0"/>
          <w:sz w:val="24"/>
          <w:szCs w:val="24"/>
          <w:lang w:eastAsia="de-DE"/>
        </w:rPr>
        <w:t>ProLeiS</w:t>
      </w:r>
      <w:proofErr w:type="spellEnd"/>
      <w:r w:rsidRPr="004F64CF">
        <w:rPr>
          <w:rFonts w:ascii="Times New Roman" w:hAnsi="Times New Roman" w:cs="Times New Roman"/>
          <w:b/>
          <w:bCs/>
          <w:color w:val="auto"/>
          <w:kern w:val="0"/>
          <w:sz w:val="24"/>
          <w:szCs w:val="24"/>
          <w:lang w:eastAsia="de-DE"/>
        </w:rPr>
        <w:t xml:space="preserve"> zeigt</w:t>
      </w:r>
      <w:r w:rsidRPr="004F64CF">
        <w:rPr>
          <w:rFonts w:ascii="Times New Roman" w:hAnsi="Times New Roman" w:cs="Times New Roman"/>
          <w:color w:val="auto"/>
          <w:kern w:val="0"/>
          <w:sz w:val="24"/>
          <w:szCs w:val="24"/>
          <w:lang w:eastAsia="de-DE"/>
        </w:rPr>
        <w:t xml:space="preserve"> Optimierungspotenziale auf. Aus den gesammelten Daten entstehen übersichtliche Statistiken, deren Auswertungen die Planung verbessern.</w:t>
      </w:r>
    </w:p>
    <w:p w:rsidR="004F64CF" w:rsidRDefault="004F64CF" w:rsidP="004F64CF">
      <w:pPr>
        <w:spacing w:before="100" w:beforeAutospacing="1" w:after="100" w:afterAutospacing="1" w:line="240" w:lineRule="auto"/>
        <w:jc w:val="left"/>
        <w:outlineLvl w:val="4"/>
        <w:rPr>
          <w:rFonts w:ascii="Times New Roman" w:hAnsi="Times New Roman" w:cs="Times New Roman"/>
          <w:b/>
          <w:bCs/>
          <w:color w:val="auto"/>
          <w:kern w:val="0"/>
          <w:sz w:val="20"/>
          <w:szCs w:val="20"/>
          <w:lang w:eastAsia="de-DE"/>
        </w:rPr>
      </w:pPr>
    </w:p>
    <w:p w:rsidR="00D82CF5" w:rsidRDefault="00D82CF5"/>
    <w:sectPr w:rsidR="00D82C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CF"/>
    <w:rsid w:val="000333B3"/>
    <w:rsid w:val="002242FB"/>
    <w:rsid w:val="0028215E"/>
    <w:rsid w:val="002B051A"/>
    <w:rsid w:val="002B5FA5"/>
    <w:rsid w:val="002F6AC3"/>
    <w:rsid w:val="00304932"/>
    <w:rsid w:val="004F64CF"/>
    <w:rsid w:val="007B12BC"/>
    <w:rsid w:val="008D52B6"/>
    <w:rsid w:val="00956836"/>
    <w:rsid w:val="00CE19A3"/>
    <w:rsid w:val="00D82CF5"/>
    <w:rsid w:val="00E53B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000000" w:themeColor="text1"/>
        <w:kern w:val="24"/>
        <w:sz w:val="22"/>
        <w:szCs w:val="1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19A3"/>
    <w:pPr>
      <w:spacing w:line="360" w:lineRule="auto"/>
      <w:jc w:val="both"/>
    </w:pPr>
  </w:style>
  <w:style w:type="paragraph" w:styleId="berschrift1">
    <w:name w:val="heading 1"/>
    <w:basedOn w:val="Standard"/>
    <w:next w:val="Standard"/>
    <w:link w:val="berschrift1Zchn"/>
    <w:autoRedefine/>
    <w:qFormat/>
    <w:rsid w:val="002B051A"/>
    <w:pPr>
      <w:keepNext/>
      <w:spacing w:before="120" w:after="120" w:line="240" w:lineRule="auto"/>
      <w:jc w:val="left"/>
      <w:outlineLvl w:val="0"/>
    </w:pPr>
    <w:rPr>
      <w:b/>
      <w:color w:val="0070C0"/>
      <w:sz w:val="32"/>
    </w:rPr>
  </w:style>
  <w:style w:type="paragraph" w:styleId="berschrift2">
    <w:name w:val="heading 2"/>
    <w:basedOn w:val="Standard"/>
    <w:next w:val="Standard"/>
    <w:link w:val="berschrift2Zchn"/>
    <w:autoRedefine/>
    <w:qFormat/>
    <w:rsid w:val="002B051A"/>
    <w:pPr>
      <w:outlineLvl w:val="1"/>
    </w:pPr>
    <w:rPr>
      <w:b/>
      <w:color w:val="0070C0"/>
      <w:sz w:val="26"/>
      <w:szCs w:val="24"/>
    </w:rPr>
  </w:style>
  <w:style w:type="paragraph" w:styleId="berschrift3">
    <w:name w:val="heading 3"/>
    <w:basedOn w:val="Standard"/>
    <w:next w:val="Standard"/>
    <w:link w:val="berschrift3Zchn"/>
    <w:qFormat/>
    <w:rsid w:val="002B051A"/>
    <w:pPr>
      <w:outlineLvl w:val="2"/>
    </w:pPr>
    <w:rPr>
      <w:b/>
      <w:color w:val="0070C0"/>
    </w:rPr>
  </w:style>
  <w:style w:type="paragraph" w:styleId="berschrift4">
    <w:name w:val="heading 4"/>
    <w:basedOn w:val="berschrift3"/>
    <w:next w:val="Standard"/>
    <w:link w:val="berschrift4Zchn"/>
    <w:qFormat/>
    <w:rsid w:val="002B5FA5"/>
    <w:pPr>
      <w:outlineLvl w:val="3"/>
    </w:pPr>
  </w:style>
  <w:style w:type="paragraph" w:styleId="berschrift5">
    <w:name w:val="heading 5"/>
    <w:basedOn w:val="berschrift3"/>
    <w:next w:val="Standard"/>
    <w:link w:val="berschrift5Zchn"/>
    <w:uiPriority w:val="9"/>
    <w:qFormat/>
    <w:rsid w:val="002B5FA5"/>
    <w:pPr>
      <w:spacing w:before="60"/>
      <w:outlineLvl w:val="4"/>
    </w:pPr>
  </w:style>
  <w:style w:type="paragraph" w:styleId="berschrift6">
    <w:name w:val="heading 6"/>
    <w:basedOn w:val="berschrift3"/>
    <w:next w:val="Standard"/>
    <w:link w:val="berschrift6Zchn"/>
    <w:autoRedefine/>
    <w:qFormat/>
    <w:rsid w:val="002B5FA5"/>
    <w:pPr>
      <w:spacing w:before="60"/>
      <w:outlineLvl w:val="5"/>
    </w:pPr>
  </w:style>
  <w:style w:type="paragraph" w:styleId="berschrift7">
    <w:name w:val="heading 7"/>
    <w:basedOn w:val="berschrift3"/>
    <w:next w:val="Standard"/>
    <w:link w:val="berschrift7Zchn"/>
    <w:qFormat/>
    <w:rsid w:val="002B5FA5"/>
    <w:pPr>
      <w:spacing w:before="60"/>
      <w:outlineLvl w:val="6"/>
    </w:pPr>
  </w:style>
  <w:style w:type="paragraph" w:styleId="berschrift8">
    <w:name w:val="heading 8"/>
    <w:next w:val="Standard"/>
    <w:link w:val="berschrift8Zchn"/>
    <w:qFormat/>
    <w:rsid w:val="002B5FA5"/>
    <w:pPr>
      <w:spacing w:before="60"/>
      <w:outlineLvl w:val="7"/>
    </w:pPr>
    <w:rPr>
      <w:b/>
      <w:kern w:val="32"/>
      <w:szCs w:val="24"/>
    </w:rPr>
  </w:style>
  <w:style w:type="paragraph" w:styleId="berschrift9">
    <w:name w:val="heading 9"/>
    <w:basedOn w:val="Standard"/>
    <w:next w:val="Standard"/>
    <w:link w:val="berschrift9Zchn"/>
    <w:qFormat/>
    <w:rsid w:val="002B5FA5"/>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B051A"/>
    <w:rPr>
      <w:b/>
      <w:color w:val="0070C0"/>
      <w:sz w:val="32"/>
    </w:rPr>
  </w:style>
  <w:style w:type="character" w:customStyle="1" w:styleId="berschrift2Zchn">
    <w:name w:val="Überschrift 2 Zchn"/>
    <w:basedOn w:val="Absatz-Standardschriftart"/>
    <w:link w:val="berschrift2"/>
    <w:rsid w:val="002B051A"/>
    <w:rPr>
      <w:b/>
      <w:color w:val="0070C0"/>
      <w:sz w:val="26"/>
      <w:szCs w:val="24"/>
    </w:rPr>
  </w:style>
  <w:style w:type="character" w:customStyle="1" w:styleId="berschrift3Zchn">
    <w:name w:val="Überschrift 3 Zchn"/>
    <w:basedOn w:val="Absatz-Standardschriftart"/>
    <w:link w:val="berschrift3"/>
    <w:rsid w:val="002B051A"/>
    <w:rPr>
      <w:b/>
      <w:color w:val="0070C0"/>
    </w:rPr>
  </w:style>
  <w:style w:type="character" w:customStyle="1" w:styleId="berschrift4Zchn">
    <w:name w:val="Überschrift 4 Zchn"/>
    <w:basedOn w:val="Absatz-Standardschriftart"/>
    <w:link w:val="berschrift4"/>
    <w:rsid w:val="002B5FA5"/>
    <w:rPr>
      <w:rFonts w:ascii="Arial" w:hAnsi="Arial"/>
      <w:b/>
      <w:sz w:val="22"/>
      <w:szCs w:val="24"/>
    </w:rPr>
  </w:style>
  <w:style w:type="character" w:customStyle="1" w:styleId="berschrift5Zchn">
    <w:name w:val="Überschrift 5 Zchn"/>
    <w:basedOn w:val="Absatz-Standardschriftart"/>
    <w:link w:val="berschrift5"/>
    <w:uiPriority w:val="9"/>
    <w:rsid w:val="002B5FA5"/>
    <w:rPr>
      <w:rFonts w:ascii="Arial" w:hAnsi="Arial"/>
      <w:b/>
      <w:sz w:val="22"/>
      <w:szCs w:val="24"/>
    </w:rPr>
  </w:style>
  <w:style w:type="character" w:customStyle="1" w:styleId="berschrift6Zchn">
    <w:name w:val="Überschrift 6 Zchn"/>
    <w:basedOn w:val="Absatz-Standardschriftart"/>
    <w:link w:val="berschrift6"/>
    <w:rsid w:val="002B5FA5"/>
    <w:rPr>
      <w:rFonts w:ascii="Arial" w:hAnsi="Arial"/>
      <w:b/>
      <w:sz w:val="22"/>
      <w:szCs w:val="24"/>
    </w:rPr>
  </w:style>
  <w:style w:type="character" w:customStyle="1" w:styleId="berschrift7Zchn">
    <w:name w:val="Überschrift 7 Zchn"/>
    <w:basedOn w:val="Absatz-Standardschriftart"/>
    <w:link w:val="berschrift7"/>
    <w:rsid w:val="002B5FA5"/>
    <w:rPr>
      <w:rFonts w:ascii="Arial" w:hAnsi="Arial"/>
      <w:b/>
      <w:sz w:val="22"/>
      <w:szCs w:val="24"/>
    </w:rPr>
  </w:style>
  <w:style w:type="character" w:customStyle="1" w:styleId="berschrift8Zchn">
    <w:name w:val="Überschrift 8 Zchn"/>
    <w:basedOn w:val="Absatz-Standardschriftart"/>
    <w:link w:val="berschrift8"/>
    <w:rsid w:val="002B5FA5"/>
    <w:rPr>
      <w:rFonts w:ascii="Arial" w:hAnsi="Arial"/>
      <w:b/>
      <w:kern w:val="32"/>
      <w:sz w:val="22"/>
      <w:szCs w:val="24"/>
    </w:rPr>
  </w:style>
  <w:style w:type="character" w:customStyle="1" w:styleId="berschrift9Zchn">
    <w:name w:val="Überschrift 9 Zchn"/>
    <w:basedOn w:val="Absatz-Standardschriftart"/>
    <w:link w:val="berschrift9"/>
    <w:rsid w:val="002B5FA5"/>
    <w:rPr>
      <w:rFonts w:ascii="Arial" w:hAnsi="Arial"/>
      <w:sz w:val="22"/>
      <w:szCs w:val="24"/>
    </w:rPr>
  </w:style>
  <w:style w:type="paragraph" w:styleId="Untertitel">
    <w:name w:val="Subtitle"/>
    <w:basedOn w:val="Standard"/>
    <w:link w:val="UntertitelZchn"/>
    <w:autoRedefine/>
    <w:qFormat/>
    <w:rsid w:val="002B5FA5"/>
    <w:pPr>
      <w:spacing w:line="240" w:lineRule="auto"/>
      <w:outlineLvl w:val="0"/>
    </w:pPr>
    <w:rPr>
      <w:b/>
      <w:sz w:val="28"/>
    </w:rPr>
  </w:style>
  <w:style w:type="character" w:customStyle="1" w:styleId="UntertitelZchn">
    <w:name w:val="Untertitel Zchn"/>
    <w:basedOn w:val="Absatz-Standardschriftart"/>
    <w:link w:val="Untertitel"/>
    <w:rsid w:val="002B5FA5"/>
    <w:rPr>
      <w:rFonts w:ascii="Arial" w:hAnsi="Arial" w:cs="Arial"/>
      <w:b/>
      <w:sz w:val="28"/>
      <w:szCs w:val="24"/>
    </w:rPr>
  </w:style>
  <w:style w:type="paragraph" w:styleId="Listenabsatz">
    <w:name w:val="List Paragraph"/>
    <w:basedOn w:val="Standard"/>
    <w:uiPriority w:val="34"/>
    <w:qFormat/>
    <w:rsid w:val="0028215E"/>
    <w:pPr>
      <w:autoSpaceDE w:val="0"/>
      <w:autoSpaceDN w:val="0"/>
      <w:adjustRightInd w:val="0"/>
      <w:spacing w:after="60" w:line="240" w:lineRule="auto"/>
      <w:ind w:left="720"/>
      <w:contextualSpacing/>
      <w:jc w:val="left"/>
      <w:textAlignment w:val="baseline"/>
    </w:pPr>
  </w:style>
  <w:style w:type="character" w:styleId="Fett">
    <w:name w:val="Strong"/>
    <w:basedOn w:val="Absatz-Standardschriftart"/>
    <w:uiPriority w:val="22"/>
    <w:qFormat/>
    <w:rsid w:val="004F64CF"/>
    <w:rPr>
      <w:b/>
      <w:bCs/>
    </w:rPr>
  </w:style>
  <w:style w:type="paragraph" w:styleId="StandardWeb">
    <w:name w:val="Normal (Web)"/>
    <w:basedOn w:val="Standard"/>
    <w:uiPriority w:val="99"/>
    <w:semiHidden/>
    <w:unhideWhenUsed/>
    <w:rsid w:val="004F64CF"/>
    <w:pPr>
      <w:spacing w:before="100" w:beforeAutospacing="1" w:after="100" w:afterAutospacing="1" w:line="240" w:lineRule="auto"/>
      <w:jc w:val="left"/>
    </w:pPr>
    <w:rPr>
      <w:rFonts w:ascii="Times New Roman" w:hAnsi="Times New Roman" w:cs="Times New Roman"/>
      <w:color w:val="auto"/>
      <w:kern w:val="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000000" w:themeColor="text1"/>
        <w:kern w:val="24"/>
        <w:sz w:val="22"/>
        <w:szCs w:val="1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19A3"/>
    <w:pPr>
      <w:spacing w:line="360" w:lineRule="auto"/>
      <w:jc w:val="both"/>
    </w:pPr>
  </w:style>
  <w:style w:type="paragraph" w:styleId="berschrift1">
    <w:name w:val="heading 1"/>
    <w:basedOn w:val="Standard"/>
    <w:next w:val="Standard"/>
    <w:link w:val="berschrift1Zchn"/>
    <w:autoRedefine/>
    <w:qFormat/>
    <w:rsid w:val="002B051A"/>
    <w:pPr>
      <w:keepNext/>
      <w:spacing w:before="120" w:after="120" w:line="240" w:lineRule="auto"/>
      <w:jc w:val="left"/>
      <w:outlineLvl w:val="0"/>
    </w:pPr>
    <w:rPr>
      <w:b/>
      <w:color w:val="0070C0"/>
      <w:sz w:val="32"/>
    </w:rPr>
  </w:style>
  <w:style w:type="paragraph" w:styleId="berschrift2">
    <w:name w:val="heading 2"/>
    <w:basedOn w:val="Standard"/>
    <w:next w:val="Standard"/>
    <w:link w:val="berschrift2Zchn"/>
    <w:autoRedefine/>
    <w:qFormat/>
    <w:rsid w:val="002B051A"/>
    <w:pPr>
      <w:outlineLvl w:val="1"/>
    </w:pPr>
    <w:rPr>
      <w:b/>
      <w:color w:val="0070C0"/>
      <w:sz w:val="26"/>
      <w:szCs w:val="24"/>
    </w:rPr>
  </w:style>
  <w:style w:type="paragraph" w:styleId="berschrift3">
    <w:name w:val="heading 3"/>
    <w:basedOn w:val="Standard"/>
    <w:next w:val="Standard"/>
    <w:link w:val="berschrift3Zchn"/>
    <w:qFormat/>
    <w:rsid w:val="002B051A"/>
    <w:pPr>
      <w:outlineLvl w:val="2"/>
    </w:pPr>
    <w:rPr>
      <w:b/>
      <w:color w:val="0070C0"/>
    </w:rPr>
  </w:style>
  <w:style w:type="paragraph" w:styleId="berschrift4">
    <w:name w:val="heading 4"/>
    <w:basedOn w:val="berschrift3"/>
    <w:next w:val="Standard"/>
    <w:link w:val="berschrift4Zchn"/>
    <w:qFormat/>
    <w:rsid w:val="002B5FA5"/>
    <w:pPr>
      <w:outlineLvl w:val="3"/>
    </w:pPr>
  </w:style>
  <w:style w:type="paragraph" w:styleId="berschrift5">
    <w:name w:val="heading 5"/>
    <w:basedOn w:val="berschrift3"/>
    <w:next w:val="Standard"/>
    <w:link w:val="berschrift5Zchn"/>
    <w:uiPriority w:val="9"/>
    <w:qFormat/>
    <w:rsid w:val="002B5FA5"/>
    <w:pPr>
      <w:spacing w:before="60"/>
      <w:outlineLvl w:val="4"/>
    </w:pPr>
  </w:style>
  <w:style w:type="paragraph" w:styleId="berschrift6">
    <w:name w:val="heading 6"/>
    <w:basedOn w:val="berschrift3"/>
    <w:next w:val="Standard"/>
    <w:link w:val="berschrift6Zchn"/>
    <w:autoRedefine/>
    <w:qFormat/>
    <w:rsid w:val="002B5FA5"/>
    <w:pPr>
      <w:spacing w:before="60"/>
      <w:outlineLvl w:val="5"/>
    </w:pPr>
  </w:style>
  <w:style w:type="paragraph" w:styleId="berschrift7">
    <w:name w:val="heading 7"/>
    <w:basedOn w:val="berschrift3"/>
    <w:next w:val="Standard"/>
    <w:link w:val="berschrift7Zchn"/>
    <w:qFormat/>
    <w:rsid w:val="002B5FA5"/>
    <w:pPr>
      <w:spacing w:before="60"/>
      <w:outlineLvl w:val="6"/>
    </w:pPr>
  </w:style>
  <w:style w:type="paragraph" w:styleId="berschrift8">
    <w:name w:val="heading 8"/>
    <w:next w:val="Standard"/>
    <w:link w:val="berschrift8Zchn"/>
    <w:qFormat/>
    <w:rsid w:val="002B5FA5"/>
    <w:pPr>
      <w:spacing w:before="60"/>
      <w:outlineLvl w:val="7"/>
    </w:pPr>
    <w:rPr>
      <w:b/>
      <w:kern w:val="32"/>
      <w:szCs w:val="24"/>
    </w:rPr>
  </w:style>
  <w:style w:type="paragraph" w:styleId="berschrift9">
    <w:name w:val="heading 9"/>
    <w:basedOn w:val="Standard"/>
    <w:next w:val="Standard"/>
    <w:link w:val="berschrift9Zchn"/>
    <w:qFormat/>
    <w:rsid w:val="002B5FA5"/>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B051A"/>
    <w:rPr>
      <w:b/>
      <w:color w:val="0070C0"/>
      <w:sz w:val="32"/>
    </w:rPr>
  </w:style>
  <w:style w:type="character" w:customStyle="1" w:styleId="berschrift2Zchn">
    <w:name w:val="Überschrift 2 Zchn"/>
    <w:basedOn w:val="Absatz-Standardschriftart"/>
    <w:link w:val="berschrift2"/>
    <w:rsid w:val="002B051A"/>
    <w:rPr>
      <w:b/>
      <w:color w:val="0070C0"/>
      <w:sz w:val="26"/>
      <w:szCs w:val="24"/>
    </w:rPr>
  </w:style>
  <w:style w:type="character" w:customStyle="1" w:styleId="berschrift3Zchn">
    <w:name w:val="Überschrift 3 Zchn"/>
    <w:basedOn w:val="Absatz-Standardschriftart"/>
    <w:link w:val="berschrift3"/>
    <w:rsid w:val="002B051A"/>
    <w:rPr>
      <w:b/>
      <w:color w:val="0070C0"/>
    </w:rPr>
  </w:style>
  <w:style w:type="character" w:customStyle="1" w:styleId="berschrift4Zchn">
    <w:name w:val="Überschrift 4 Zchn"/>
    <w:basedOn w:val="Absatz-Standardschriftart"/>
    <w:link w:val="berschrift4"/>
    <w:rsid w:val="002B5FA5"/>
    <w:rPr>
      <w:rFonts w:ascii="Arial" w:hAnsi="Arial"/>
      <w:b/>
      <w:sz w:val="22"/>
      <w:szCs w:val="24"/>
    </w:rPr>
  </w:style>
  <w:style w:type="character" w:customStyle="1" w:styleId="berschrift5Zchn">
    <w:name w:val="Überschrift 5 Zchn"/>
    <w:basedOn w:val="Absatz-Standardschriftart"/>
    <w:link w:val="berschrift5"/>
    <w:uiPriority w:val="9"/>
    <w:rsid w:val="002B5FA5"/>
    <w:rPr>
      <w:rFonts w:ascii="Arial" w:hAnsi="Arial"/>
      <w:b/>
      <w:sz w:val="22"/>
      <w:szCs w:val="24"/>
    </w:rPr>
  </w:style>
  <w:style w:type="character" w:customStyle="1" w:styleId="berschrift6Zchn">
    <w:name w:val="Überschrift 6 Zchn"/>
    <w:basedOn w:val="Absatz-Standardschriftart"/>
    <w:link w:val="berschrift6"/>
    <w:rsid w:val="002B5FA5"/>
    <w:rPr>
      <w:rFonts w:ascii="Arial" w:hAnsi="Arial"/>
      <w:b/>
      <w:sz w:val="22"/>
      <w:szCs w:val="24"/>
    </w:rPr>
  </w:style>
  <w:style w:type="character" w:customStyle="1" w:styleId="berschrift7Zchn">
    <w:name w:val="Überschrift 7 Zchn"/>
    <w:basedOn w:val="Absatz-Standardschriftart"/>
    <w:link w:val="berschrift7"/>
    <w:rsid w:val="002B5FA5"/>
    <w:rPr>
      <w:rFonts w:ascii="Arial" w:hAnsi="Arial"/>
      <w:b/>
      <w:sz w:val="22"/>
      <w:szCs w:val="24"/>
    </w:rPr>
  </w:style>
  <w:style w:type="character" w:customStyle="1" w:styleId="berschrift8Zchn">
    <w:name w:val="Überschrift 8 Zchn"/>
    <w:basedOn w:val="Absatz-Standardschriftart"/>
    <w:link w:val="berschrift8"/>
    <w:rsid w:val="002B5FA5"/>
    <w:rPr>
      <w:rFonts w:ascii="Arial" w:hAnsi="Arial"/>
      <w:b/>
      <w:kern w:val="32"/>
      <w:sz w:val="22"/>
      <w:szCs w:val="24"/>
    </w:rPr>
  </w:style>
  <w:style w:type="character" w:customStyle="1" w:styleId="berschrift9Zchn">
    <w:name w:val="Überschrift 9 Zchn"/>
    <w:basedOn w:val="Absatz-Standardschriftart"/>
    <w:link w:val="berschrift9"/>
    <w:rsid w:val="002B5FA5"/>
    <w:rPr>
      <w:rFonts w:ascii="Arial" w:hAnsi="Arial"/>
      <w:sz w:val="22"/>
      <w:szCs w:val="24"/>
    </w:rPr>
  </w:style>
  <w:style w:type="paragraph" w:styleId="Untertitel">
    <w:name w:val="Subtitle"/>
    <w:basedOn w:val="Standard"/>
    <w:link w:val="UntertitelZchn"/>
    <w:autoRedefine/>
    <w:qFormat/>
    <w:rsid w:val="002B5FA5"/>
    <w:pPr>
      <w:spacing w:line="240" w:lineRule="auto"/>
      <w:outlineLvl w:val="0"/>
    </w:pPr>
    <w:rPr>
      <w:b/>
      <w:sz w:val="28"/>
    </w:rPr>
  </w:style>
  <w:style w:type="character" w:customStyle="1" w:styleId="UntertitelZchn">
    <w:name w:val="Untertitel Zchn"/>
    <w:basedOn w:val="Absatz-Standardschriftart"/>
    <w:link w:val="Untertitel"/>
    <w:rsid w:val="002B5FA5"/>
    <w:rPr>
      <w:rFonts w:ascii="Arial" w:hAnsi="Arial" w:cs="Arial"/>
      <w:b/>
      <w:sz w:val="28"/>
      <w:szCs w:val="24"/>
    </w:rPr>
  </w:style>
  <w:style w:type="paragraph" w:styleId="Listenabsatz">
    <w:name w:val="List Paragraph"/>
    <w:basedOn w:val="Standard"/>
    <w:uiPriority w:val="34"/>
    <w:qFormat/>
    <w:rsid w:val="0028215E"/>
    <w:pPr>
      <w:autoSpaceDE w:val="0"/>
      <w:autoSpaceDN w:val="0"/>
      <w:adjustRightInd w:val="0"/>
      <w:spacing w:after="60" w:line="240" w:lineRule="auto"/>
      <w:ind w:left="720"/>
      <w:contextualSpacing/>
      <w:jc w:val="left"/>
      <w:textAlignment w:val="baseline"/>
    </w:pPr>
  </w:style>
  <w:style w:type="character" w:styleId="Fett">
    <w:name w:val="Strong"/>
    <w:basedOn w:val="Absatz-Standardschriftart"/>
    <w:uiPriority w:val="22"/>
    <w:qFormat/>
    <w:rsid w:val="004F64CF"/>
    <w:rPr>
      <w:b/>
      <w:bCs/>
    </w:rPr>
  </w:style>
  <w:style w:type="paragraph" w:styleId="StandardWeb">
    <w:name w:val="Normal (Web)"/>
    <w:basedOn w:val="Standard"/>
    <w:uiPriority w:val="99"/>
    <w:semiHidden/>
    <w:unhideWhenUsed/>
    <w:rsid w:val="004F64CF"/>
    <w:pPr>
      <w:spacing w:before="100" w:beforeAutospacing="1" w:after="100" w:afterAutospacing="1" w:line="240" w:lineRule="auto"/>
      <w:jc w:val="left"/>
    </w:pPr>
    <w:rPr>
      <w:rFonts w:ascii="Times New Roman" w:hAnsi="Times New Roman" w:cs="Times New Roman"/>
      <w:color w:val="auto"/>
      <w:kern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6339">
      <w:bodyDiv w:val="1"/>
      <w:marLeft w:val="0"/>
      <w:marRight w:val="0"/>
      <w:marTop w:val="0"/>
      <w:marBottom w:val="0"/>
      <w:divBdr>
        <w:top w:val="none" w:sz="0" w:space="0" w:color="auto"/>
        <w:left w:val="none" w:sz="0" w:space="0" w:color="auto"/>
        <w:bottom w:val="none" w:sz="0" w:space="0" w:color="auto"/>
        <w:right w:val="none" w:sz="0" w:space="0" w:color="auto"/>
      </w:divBdr>
    </w:div>
    <w:div w:id="40422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Tebis AG</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Neuhoff, Andrea</dc:creator>
  <cp:lastModifiedBy>Neuhoff, Andrea</cp:lastModifiedBy>
  <cp:revision>1</cp:revision>
  <dcterms:created xsi:type="dcterms:W3CDTF">2019-10-07T14:23:00Z</dcterms:created>
  <dcterms:modified xsi:type="dcterms:W3CDTF">2019-10-07T16:10:00Z</dcterms:modified>
</cp:coreProperties>
</file>